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3361D1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D1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3361D1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3361D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3361D1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D1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3361D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336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3361D1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336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3361D1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3361D1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3361D1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361D1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3361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1D1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3361D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E5C7E" w:rsidRPr="003361D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A86ACD" w:rsidRPr="003361D1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2321BE" w:rsidRPr="003361D1" w:rsidRDefault="002321BE" w:rsidP="00A86ACD">
      <w:pPr>
        <w:pStyle w:val="Pa19"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3361D1">
        <w:rPr>
          <w:b/>
          <w:bCs/>
          <w:color w:val="000000"/>
          <w:sz w:val="28"/>
          <w:szCs w:val="28"/>
          <w:lang w:val="uk-UA"/>
        </w:rPr>
        <w:t xml:space="preserve">Тема: </w:t>
      </w:r>
      <w:r w:rsidR="00E50DE3" w:rsidRPr="003361D1">
        <w:rPr>
          <w:b/>
          <w:bCs/>
          <w:color w:val="000000"/>
          <w:sz w:val="28"/>
          <w:szCs w:val="28"/>
        </w:rPr>
        <w:t xml:space="preserve">Предмет,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методи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завдання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основні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принципи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психологічної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науки.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Психіка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і </w:t>
      </w:r>
      <w:proofErr w:type="spellStart"/>
      <w:proofErr w:type="gramStart"/>
      <w:r w:rsidR="00E50DE3" w:rsidRPr="003361D1">
        <w:rPr>
          <w:b/>
          <w:bCs/>
          <w:color w:val="000000"/>
          <w:sz w:val="28"/>
          <w:szCs w:val="28"/>
        </w:rPr>
        <w:t>св</w:t>
      </w:r>
      <w:proofErr w:type="gramEnd"/>
      <w:r w:rsidR="00E50DE3" w:rsidRPr="003361D1">
        <w:rPr>
          <w:b/>
          <w:bCs/>
          <w:color w:val="000000"/>
          <w:sz w:val="28"/>
          <w:szCs w:val="28"/>
        </w:rPr>
        <w:t>ідомість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Взаємозв’язок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психології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="00E50DE3" w:rsidRPr="003361D1">
        <w:rPr>
          <w:b/>
          <w:bCs/>
          <w:color w:val="000000"/>
          <w:sz w:val="28"/>
          <w:szCs w:val="28"/>
        </w:rPr>
        <w:t>іншими</w:t>
      </w:r>
      <w:proofErr w:type="spellEnd"/>
      <w:r w:rsidR="00E50DE3" w:rsidRPr="003361D1">
        <w:rPr>
          <w:b/>
          <w:bCs/>
          <w:color w:val="000000"/>
          <w:sz w:val="28"/>
          <w:szCs w:val="28"/>
        </w:rPr>
        <w:t xml:space="preserve"> науками</w:t>
      </w:r>
      <w:r w:rsidR="00E50DE3" w:rsidRPr="003361D1">
        <w:rPr>
          <w:b/>
          <w:bCs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A86ACD" w:rsidRPr="003361D1" w:rsidRDefault="00A86ACD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AC" w:rsidRPr="007E45AC" w:rsidRDefault="00AB32A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п</w:t>
      </w:r>
      <w:r w:rsidR="007E45AC" w:rsidRPr="007E45AC">
        <w:rPr>
          <w:rFonts w:ascii="Times New Roman" w:hAnsi="Times New Roman" w:cs="Times New Roman"/>
          <w:b/>
          <w:sz w:val="28"/>
          <w:szCs w:val="28"/>
          <w:lang w:val="uk-UA"/>
        </w:rPr>
        <w:t>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</w:t>
      </w:r>
      <w:r w:rsidR="007E45AC" w:rsidRPr="007E45A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E45AC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AE">
        <w:rPr>
          <w:rFonts w:ascii="Times New Roman" w:hAnsi="Times New Roman" w:cs="Times New Roman"/>
          <w:sz w:val="28"/>
          <w:szCs w:val="28"/>
          <w:lang w:val="uk-UA"/>
        </w:rPr>
        <w:t>Психологія як наука і система знань про закономірності, механізми, психічні факти і явища в житті людини.</w:t>
      </w:r>
    </w:p>
    <w:p w:rsidR="007E45AC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AE">
        <w:rPr>
          <w:rFonts w:ascii="Times New Roman" w:hAnsi="Times New Roman" w:cs="Times New Roman"/>
          <w:sz w:val="28"/>
          <w:szCs w:val="28"/>
          <w:lang w:val="uk-UA"/>
        </w:rPr>
        <w:t>Предмет загальної психології як найскладніша сфера життєдіяльності людини.</w:t>
      </w:r>
    </w:p>
    <w:p w:rsidR="007E45AC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AE">
        <w:rPr>
          <w:rFonts w:ascii="Times New Roman" w:hAnsi="Times New Roman" w:cs="Times New Roman"/>
          <w:sz w:val="28"/>
          <w:szCs w:val="28"/>
          <w:lang w:val="uk-UA"/>
        </w:rPr>
        <w:t>Психічні факти та явища.</w:t>
      </w:r>
    </w:p>
    <w:p w:rsidR="007E45AC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AE">
        <w:rPr>
          <w:rFonts w:ascii="Times New Roman" w:hAnsi="Times New Roman" w:cs="Times New Roman"/>
          <w:sz w:val="28"/>
          <w:szCs w:val="28"/>
          <w:lang w:val="uk-UA"/>
        </w:rPr>
        <w:t>Активність - вирішальна властивість психіки.</w:t>
      </w:r>
    </w:p>
    <w:p w:rsidR="007E45AC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AE">
        <w:rPr>
          <w:rFonts w:ascii="Times New Roman" w:hAnsi="Times New Roman" w:cs="Times New Roman"/>
          <w:sz w:val="28"/>
          <w:szCs w:val="28"/>
          <w:lang w:val="uk-UA"/>
        </w:rPr>
        <w:t>Психічне відображення.</w:t>
      </w:r>
    </w:p>
    <w:p w:rsidR="007E45AC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AE">
        <w:rPr>
          <w:rFonts w:ascii="Times New Roman" w:hAnsi="Times New Roman" w:cs="Times New Roman"/>
          <w:sz w:val="28"/>
          <w:szCs w:val="28"/>
          <w:lang w:val="uk-UA"/>
        </w:rPr>
        <w:t>Механізми психіки людини. Їх основні форми та функції.</w:t>
      </w:r>
    </w:p>
    <w:p w:rsidR="00AB32AE" w:rsidRPr="00AB32AE" w:rsidRDefault="00AB32AE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AB32AE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r w:rsidR="00AB32AE" w:rsidRPr="00AB32AE">
        <w:rPr>
          <w:rFonts w:ascii="Times New Roman" w:hAnsi="Times New Roman" w:cs="Times New Roman"/>
          <w:sz w:val="28"/>
          <w:szCs w:val="28"/>
          <w:lang w:val="uk-UA"/>
        </w:rPr>
        <w:t xml:space="preserve">та принципи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:rsidR="00AB32AE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B32A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B32AE">
        <w:rPr>
          <w:rFonts w:ascii="Times New Roman" w:hAnsi="Times New Roman" w:cs="Times New Roman"/>
          <w:sz w:val="28"/>
          <w:szCs w:val="28"/>
        </w:rPr>
        <w:t>ідомість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і</w:t>
      </w:r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самосвідомість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Pr="00AB32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обумовленість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>.</w:t>
      </w:r>
    </w:p>
    <w:p w:rsidR="00AB32AE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2AE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AB32AE">
        <w:rPr>
          <w:rFonts w:ascii="Times New Roman" w:hAnsi="Times New Roman" w:cs="Times New Roman"/>
          <w:sz w:val="28"/>
          <w:szCs w:val="28"/>
        </w:rPr>
        <w:t>і</w:t>
      </w:r>
      <w:r w:rsidR="00AB32AE" w:rsidRPr="00AB32A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>.</w:t>
      </w:r>
    </w:p>
    <w:p w:rsidR="00AB32AE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М</w:t>
      </w:r>
      <w:r w:rsidR="00AB32AE" w:rsidRPr="00AB32AE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2AE" w:rsidRPr="00AB3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наук.</w:t>
      </w:r>
    </w:p>
    <w:p w:rsidR="007E45AC" w:rsidRPr="00AB32AE" w:rsidRDefault="007E45AC" w:rsidP="00AB32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7E45AC" w:rsidRDefault="007E45AC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2AE" w:rsidRPr="007E45AC" w:rsidRDefault="00AB32A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</w:t>
      </w:r>
      <w:r w:rsidRPr="007E45A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B32AE" w:rsidRPr="00AB32AE" w:rsidRDefault="00AB32A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A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Психологія, психіка, механізми психіки, психічні явища, психічна активність, психічні властивості, психічні процеси, психічне відображення, свідомість, самосвідомість. </w:t>
      </w:r>
    </w:p>
    <w:p w:rsidR="00AB32AE" w:rsidRDefault="00AB32A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677EC0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EC0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677EC0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677EC0" w:rsidRDefault="00677EC0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 xml:space="preserve">сихологія це наука, яка вивчає факти, закономірності й механізми психіки. </w:t>
      </w:r>
      <w:r w:rsidR="00AB32AE" w:rsidRPr="00AB32AE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2AE" w:rsidRPr="00AB32AE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об’єктивної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сприймань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психологію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як науку про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EC0" w:rsidRDefault="00677EC0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 xml:space="preserve">уб’єктивний характер психічного відображення, яке в процесі діяльності постійно поглиблюється, розвивається та удосконалюється. </w:t>
      </w:r>
    </w:p>
    <w:p w:rsidR="00677EC0" w:rsidRDefault="00677EC0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>вор</w:t>
      </w:r>
      <w:r w:rsidR="00DD3F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>ння самого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 xml:space="preserve">відбивається у розвитку душевних і духовних потенцій, а також в усуванні різних форм відчуження. </w:t>
      </w:r>
    </w:p>
    <w:p w:rsidR="00677EC0" w:rsidRDefault="00677EC0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32AE" w:rsidRPr="00AB32AE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собою фундамент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E" w:rsidRPr="00AB32AE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AB32AE" w:rsidRPr="00AB3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641" w:rsidRDefault="00677EC0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>відом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 xml:space="preserve"> – це вищий рівень відображення людиною дійсності, її подавання в якості узагальнених образів і понять</w:t>
      </w:r>
      <w:r w:rsidR="004F26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641" w:rsidRDefault="004F2641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B32AE" w:rsidRPr="00677EC0">
        <w:rPr>
          <w:rFonts w:ascii="Times New Roman" w:hAnsi="Times New Roman" w:cs="Times New Roman"/>
          <w:sz w:val="28"/>
          <w:szCs w:val="28"/>
          <w:lang w:val="uk-UA"/>
        </w:rPr>
        <w:t>амосвідомість – це усвідомлення за допомогою язика себе самого, свого відношення до природи, інших людей, своїх дій та вчинків, своїх думок, пережива</w:t>
      </w:r>
      <w:r>
        <w:rPr>
          <w:rFonts w:ascii="Times New Roman" w:hAnsi="Times New Roman" w:cs="Times New Roman"/>
          <w:sz w:val="28"/>
          <w:szCs w:val="28"/>
          <w:lang w:val="uk-UA"/>
        </w:rPr>
        <w:t>нь та різних психічних якостей.</w:t>
      </w:r>
    </w:p>
    <w:p w:rsidR="004F2641" w:rsidRDefault="00AB32A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641">
        <w:rPr>
          <w:rFonts w:ascii="Times New Roman" w:hAnsi="Times New Roman" w:cs="Times New Roman"/>
          <w:sz w:val="28"/>
          <w:szCs w:val="28"/>
          <w:lang w:val="uk-UA"/>
        </w:rPr>
        <w:t xml:space="preserve">Психічне життя, свідомість і діяльність особистості завжди виникають у єдності.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цілеспрямованій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32AE">
        <w:rPr>
          <w:rFonts w:ascii="Times New Roman" w:hAnsi="Times New Roman" w:cs="Times New Roman"/>
          <w:sz w:val="28"/>
          <w:szCs w:val="28"/>
        </w:rPr>
        <w:t>ідношенні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і до себе, в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E">
        <w:rPr>
          <w:rFonts w:ascii="Times New Roman" w:hAnsi="Times New Roman" w:cs="Times New Roman"/>
          <w:sz w:val="28"/>
          <w:szCs w:val="28"/>
        </w:rPr>
        <w:t>реакціях</w:t>
      </w:r>
      <w:proofErr w:type="spellEnd"/>
      <w:r w:rsidRPr="00AB3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641" w:rsidRDefault="00AB32A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641">
        <w:rPr>
          <w:rFonts w:ascii="Times New Roman" w:hAnsi="Times New Roman" w:cs="Times New Roman"/>
          <w:sz w:val="28"/>
          <w:szCs w:val="28"/>
          <w:lang w:val="uk-UA"/>
        </w:rPr>
        <w:t>Людина – цілісний організм. Ця цілісність взаємодії з середою забезпечується перед усім вищим відділом центральної нервової системи – корою великих півкуль головного мозку, яка інтегрує всю ді</w:t>
      </w:r>
      <w:r w:rsidR="004F2641">
        <w:rPr>
          <w:rFonts w:ascii="Times New Roman" w:hAnsi="Times New Roman" w:cs="Times New Roman"/>
          <w:sz w:val="28"/>
          <w:szCs w:val="28"/>
          <w:lang w:val="uk-UA"/>
        </w:rPr>
        <w:t>яльність організму і керує нею.</w:t>
      </w:r>
    </w:p>
    <w:p w:rsidR="00A86ACD" w:rsidRDefault="004F2641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B32AE" w:rsidRPr="004F2641">
        <w:rPr>
          <w:rFonts w:ascii="Times New Roman" w:hAnsi="Times New Roman" w:cs="Times New Roman"/>
          <w:sz w:val="28"/>
          <w:szCs w:val="28"/>
          <w:lang w:val="uk-UA"/>
        </w:rPr>
        <w:t xml:space="preserve">рафічне зображення </w:t>
      </w:r>
      <w:r w:rsidRPr="004F2641">
        <w:rPr>
          <w:rFonts w:ascii="Times New Roman" w:hAnsi="Times New Roman" w:cs="Times New Roman"/>
          <w:sz w:val="28"/>
          <w:szCs w:val="28"/>
          <w:lang w:val="uk-UA"/>
        </w:rPr>
        <w:t xml:space="preserve">предмету психології </w:t>
      </w:r>
      <w:r w:rsidR="00AB32AE" w:rsidRPr="004F2641">
        <w:rPr>
          <w:rFonts w:ascii="Times New Roman" w:hAnsi="Times New Roman" w:cs="Times New Roman"/>
          <w:sz w:val="28"/>
          <w:szCs w:val="28"/>
          <w:lang w:val="uk-UA"/>
        </w:rPr>
        <w:t>(за Максименко С.М.):</w:t>
      </w:r>
    </w:p>
    <w:p w:rsidR="00D849D5" w:rsidRPr="00D849D5" w:rsidRDefault="00D849D5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4F2641" w:rsidRDefault="00D849D5" w:rsidP="00D849D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472" cy="262393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41" w:rsidRDefault="004F2641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68031C" w:rsidRPr="00E52090" w:rsidRDefault="00BF51FB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ACD" w:rsidRPr="00A86ACD">
        <w:rPr>
          <w:rFonts w:ascii="Times New Roman" w:hAnsi="Times New Roman" w:cs="Times New Roman"/>
          <w:b/>
          <w:sz w:val="28"/>
          <w:szCs w:val="28"/>
        </w:rPr>
        <w:t>1</w:t>
      </w:r>
      <w:r w:rsidR="006803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; записати предмет, 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>, завдання та основн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>загальної психології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 основні механізми психіки, їх значення, функції та</w:t>
      </w:r>
      <w:r w:rsidR="00E52090" w:rsidRPr="00E52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31C" w:rsidRPr="00E52090">
        <w:rPr>
          <w:rFonts w:ascii="Times New Roman" w:hAnsi="Times New Roman" w:cs="Times New Roman"/>
          <w:sz w:val="28"/>
          <w:szCs w:val="28"/>
          <w:lang w:val="uk-UA"/>
        </w:rPr>
        <w:t>форми.</w:t>
      </w:r>
    </w:p>
    <w:p w:rsidR="0068031C" w:rsidRPr="00EB4F6B" w:rsidRDefault="00E52090" w:rsidP="00E520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09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520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52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>бґрунтовувати основні принципи загальної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>психології, її зв’язок з іншими науками в системі наук про людину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>; записати етапи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свідомості в культурно-історичному процесі.</w:t>
      </w:r>
    </w:p>
    <w:p w:rsidR="0068031C" w:rsidRPr="00EB4F6B" w:rsidRDefault="00EB4F6B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4F6B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EB4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B4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>та надати відповідь:</w:t>
      </w:r>
    </w:p>
    <w:p w:rsidR="0068031C" w:rsidRPr="00EB4F6B" w:rsidRDefault="00EB4F6B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6B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психології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8031C" w:rsidRPr="00EB4F6B" w:rsidRDefault="00EB4F6B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Місце 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8031C"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 в системі сучасних наук?</w:t>
      </w:r>
    </w:p>
    <w:p w:rsidR="0068031C" w:rsidRPr="00EB4F6B" w:rsidRDefault="0068031C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Чим відрізняються поняття </w:t>
      </w:r>
      <w:proofErr w:type="spellStart"/>
      <w:r w:rsidRPr="00EB4F6B">
        <w:rPr>
          <w:rFonts w:ascii="Times New Roman" w:hAnsi="Times New Roman" w:cs="Times New Roman"/>
          <w:sz w:val="28"/>
          <w:szCs w:val="28"/>
          <w:lang w:val="uk-UA"/>
        </w:rPr>
        <w:t>„свідомість</w:t>
      </w:r>
      <w:proofErr w:type="spellEnd"/>
      <w:r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” і </w:t>
      </w:r>
      <w:proofErr w:type="spellStart"/>
      <w:r w:rsidRPr="00EB4F6B">
        <w:rPr>
          <w:rFonts w:ascii="Times New Roman" w:hAnsi="Times New Roman" w:cs="Times New Roman"/>
          <w:sz w:val="28"/>
          <w:szCs w:val="28"/>
          <w:lang w:val="uk-UA"/>
        </w:rPr>
        <w:t>„самосвідомість</w:t>
      </w:r>
      <w:proofErr w:type="spellEnd"/>
      <w:r w:rsidRPr="00EB4F6B">
        <w:rPr>
          <w:rFonts w:ascii="Times New Roman" w:hAnsi="Times New Roman" w:cs="Times New Roman"/>
          <w:sz w:val="28"/>
          <w:szCs w:val="28"/>
          <w:lang w:val="uk-UA"/>
        </w:rPr>
        <w:t>”?</w:t>
      </w:r>
    </w:p>
    <w:p w:rsidR="0068031C" w:rsidRPr="00EB4F6B" w:rsidRDefault="0068031C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6B">
        <w:rPr>
          <w:rFonts w:ascii="Times New Roman" w:hAnsi="Times New Roman" w:cs="Times New Roman"/>
          <w:sz w:val="28"/>
          <w:szCs w:val="28"/>
          <w:lang w:val="uk-UA"/>
        </w:rPr>
        <w:t>Охарактеризу</w:t>
      </w:r>
      <w:r w:rsidR="00EB4F6B" w:rsidRPr="00EB4F6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принципи психології.</w:t>
      </w:r>
    </w:p>
    <w:p w:rsidR="0068031C" w:rsidRPr="00EB4F6B" w:rsidRDefault="0068031C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6B">
        <w:rPr>
          <w:rFonts w:ascii="Times New Roman" w:hAnsi="Times New Roman" w:cs="Times New Roman"/>
          <w:sz w:val="28"/>
          <w:szCs w:val="28"/>
          <w:lang w:val="uk-UA"/>
        </w:rPr>
        <w:t>Яку роль грає така властивість психіки, як активність?</w:t>
      </w:r>
    </w:p>
    <w:p w:rsidR="00A86ACD" w:rsidRPr="00EB4F6B" w:rsidRDefault="0068031C" w:rsidP="006803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6B">
        <w:rPr>
          <w:rFonts w:ascii="Times New Roman" w:hAnsi="Times New Roman" w:cs="Times New Roman"/>
          <w:sz w:val="28"/>
          <w:szCs w:val="28"/>
          <w:lang w:val="uk-UA"/>
        </w:rPr>
        <w:t>Охарактеризу</w:t>
      </w:r>
      <w:r w:rsidR="00EB4F6B" w:rsidRPr="00EB4F6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EB4F6B">
        <w:rPr>
          <w:rFonts w:ascii="Times New Roman" w:hAnsi="Times New Roman" w:cs="Times New Roman"/>
          <w:sz w:val="28"/>
          <w:szCs w:val="28"/>
          <w:lang w:val="uk-UA"/>
        </w:rPr>
        <w:t xml:space="preserve"> основні механізми психіки та їх значення в житті людини</w:t>
      </w:r>
      <w:r w:rsidR="00EB4F6B" w:rsidRPr="00EB4F6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32AF2" w:rsidRDefault="00432AF2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F6B" w:rsidRPr="00EB4F6B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F6B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EB4F6B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B4F6B">
        <w:rPr>
          <w:rFonts w:ascii="Times New Roman" w:hAnsi="Times New Roman" w:cs="Times New Roman"/>
          <w:b/>
          <w:bCs/>
          <w:sz w:val="28"/>
          <w:szCs w:val="28"/>
        </w:rPr>
        <w:t>Основна</w:t>
      </w:r>
      <w:proofErr w:type="spellEnd"/>
      <w:r w:rsidRPr="00EB4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F6B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Дрозденко К.С.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Загальна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психологія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таблицях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і схемах: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Навч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пос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ібник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К.:ВД „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Професіонал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”, 2004.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М’ясо</w:t>
      </w:r>
      <w:proofErr w:type="gramEnd"/>
      <w:r>
        <w:rPr>
          <w:rFonts w:ascii="TimesNewRomanPSMT" w:hAnsi="TimesNewRomanPSMT" w:cs="TimesNewRomanPSMT"/>
          <w:sz w:val="28"/>
          <w:szCs w:val="28"/>
        </w:rPr>
        <w:t>їд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П.А.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Загальна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психологія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К.,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Вища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школа, 2000.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Немов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Р.С. Психология. – М., Просвещение, 1995.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Общая психология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/П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од ред. Максименко С.Д. - М., „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Рефл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-бук”,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„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Ваклер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>”, 1999.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Основи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ії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/ З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а ред. О.В. Киричука,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В.А.Роменця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К, 1997.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Петровський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А.В.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Загальна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психологія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К., „Просвещение”, 1977.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Психологія</w:t>
      </w:r>
      <w:proofErr w:type="spellEnd"/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/ П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од ред.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Г.С.Костюка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– К.,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Радянська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школа, 1968.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8.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Психологія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: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П</w:t>
      </w:r>
      <w:proofErr w:type="gramEnd"/>
      <w:r>
        <w:rPr>
          <w:rFonts w:ascii="TimesNewRomanPSMT" w:hAnsi="TimesNewRomanPSMT" w:cs="TimesNewRomanPSMT"/>
          <w:sz w:val="28"/>
          <w:szCs w:val="28"/>
        </w:rPr>
        <w:t>ідручник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Ю.Л.Трофімов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В.В.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Рибалка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П.А. Гончарук та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інш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.; за ред. Ю. Л.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Трофімова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.– 2-е вид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., 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стереотип. – К.: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Либідь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2000.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9.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Роменець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В.А.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Історія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психології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Київ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1978.</w:t>
      </w:r>
    </w:p>
    <w:p w:rsidR="00EB4F6B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Рубинштейн С.Л. Основы общей психологи. М., 1996.</w:t>
      </w:r>
    </w:p>
    <w:p w:rsidR="003361D1" w:rsidRPr="003361D1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3361D1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61D1">
        <w:rPr>
          <w:rFonts w:ascii="Times New Roman" w:hAnsi="Times New Roman" w:cs="Times New Roman"/>
          <w:b/>
          <w:bCs/>
          <w:sz w:val="28"/>
          <w:szCs w:val="28"/>
        </w:rPr>
        <w:t>Додаткова</w:t>
      </w:r>
      <w:proofErr w:type="spellEnd"/>
      <w:r w:rsidRPr="00336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61D1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Алякринский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Б.С. О таланте и способностях. М.. 1988.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Белявский И.Г. Лекции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исторической психологи. Одеса,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„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Астропринт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”, 2004.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Бодалёв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А.А. Восприятие человека человеком. – М., Изд-во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Моск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Ун-та,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1982.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Вилюнас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В.К. Психология эмоциональных явлений. М., МГУ, 1976.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Гаврилова Т.П. О воспитании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нравстенных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чувств. М., 1999.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Додонов Б.И. В мире эмоций. К., 2000.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Ильин Е.П. Психология индивидуальных различий. Спб.,2004.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Ковалёв А.Г. Психология личности. – К. Просвещение, 1970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Леонтьев А.Н. Проблемы развития психики. М., 1977.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Мерлин В.С. Структура личности. Характер, способности, самосознание: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Учебное пособие к спецкурсу. – Пермь, 1990.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Петровский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А.В. История психологии. Формирование основ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психологической науки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., </w:t>
      </w:r>
      <w:proofErr w:type="gramEnd"/>
      <w:r>
        <w:rPr>
          <w:rFonts w:ascii="TimesNewRomanPSMT" w:hAnsi="TimesNewRomanPSMT" w:cs="TimesNewRomanPSMT"/>
          <w:sz w:val="28"/>
          <w:szCs w:val="28"/>
        </w:rPr>
        <w:t>М., „Просвещение”, 1999.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12. Платонов К.К. Занимательная психология. К.,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Вища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школа, 2000.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13. Симонов П.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Что такое эмоция? М.. 1999.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14.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Слободчиков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В.Л. Психологические проблемы становления внутреннего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мира человека // Вопросы психологии. -1986. - №:.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15.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Фельдштейн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Д.М. Психология развития личности в онтогенезе. – М.,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1989.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16.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Цуканов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Б.Й. Время в психике человека. Одеса. „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АстроПринт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”, 2000.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17.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Цуканов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Б.Й.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Диференціальна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психологія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(конспект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лекцій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). Одеса,</w:t>
      </w:r>
    </w:p>
    <w:p w:rsidR="00EB4F6B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„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Астропринт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”, 1999.</w:t>
      </w:r>
    </w:p>
    <w:p w:rsidR="00A86ACD" w:rsidRPr="00A86ACD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18. Юнг К.Г. Психологические типы. – С.-Пет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., </w:t>
      </w:r>
      <w:proofErr w:type="spellStart"/>
      <w:proofErr w:type="gramEnd"/>
      <w:r>
        <w:rPr>
          <w:rFonts w:ascii="TimesNewRomanPSMT" w:hAnsi="TimesNewRomanPSMT" w:cs="TimesNewRomanPSMT"/>
          <w:sz w:val="28"/>
          <w:szCs w:val="28"/>
        </w:rPr>
        <w:t>Ювента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М., „ Прогресс –</w:t>
      </w:r>
      <w:r w:rsidR="003361D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Универс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.”, 1995.</w:t>
      </w:r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361D1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503BB"/>
    <w:rsid w:val="00464992"/>
    <w:rsid w:val="00483FA3"/>
    <w:rsid w:val="004D5E2B"/>
    <w:rsid w:val="004E23EE"/>
    <w:rsid w:val="004E5C7E"/>
    <w:rsid w:val="004F2641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C5C26"/>
    <w:rsid w:val="00DD3F1B"/>
    <w:rsid w:val="00DD7347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2020-03-20T09:21:00Z</dcterms:created>
  <dcterms:modified xsi:type="dcterms:W3CDTF">2020-05-17T21:37:00Z</dcterms:modified>
</cp:coreProperties>
</file>